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903BF4" w:rsidRPr="00C8017B" w14:paraId="20989433" w14:textId="77777777" w:rsidTr="4F61CA30">
        <w:tc>
          <w:tcPr>
            <w:tcW w:w="9747" w:type="dxa"/>
            <w:gridSpan w:val="2"/>
          </w:tcPr>
          <w:p w14:paraId="660D202F" w14:textId="26A0B7C6" w:rsidR="00903BF4" w:rsidRPr="00903BF4" w:rsidRDefault="00903BF4" w:rsidP="00903BF4">
            <w:pPr>
              <w:rPr>
                <w:b/>
                <w:bCs/>
                <w:sz w:val="40"/>
                <w:szCs w:val="40"/>
                <w:lang w:val="is-IS"/>
              </w:rPr>
            </w:pPr>
            <w:r w:rsidRPr="00903BF4">
              <w:rPr>
                <w:b/>
                <w:bCs/>
                <w:sz w:val="40"/>
                <w:szCs w:val="40"/>
                <w:lang w:val="is-IS"/>
              </w:rPr>
              <w:t>Kennsluvegleiðing</w:t>
            </w:r>
          </w:p>
        </w:tc>
      </w:tr>
      <w:tr w:rsidR="4F61CA30" w14:paraId="37053EA4" w14:textId="77777777" w:rsidTr="0012291D">
        <w:trPr>
          <w:trHeight w:val="419"/>
        </w:trPr>
        <w:tc>
          <w:tcPr>
            <w:tcW w:w="9747" w:type="dxa"/>
            <w:gridSpan w:val="2"/>
          </w:tcPr>
          <w:p w14:paraId="3734C5E4" w14:textId="77777777" w:rsidR="00903BF4" w:rsidRPr="00903BF4" w:rsidRDefault="00903BF4" w:rsidP="00903BF4">
            <w:pPr>
              <w:rPr>
                <w:b/>
                <w:bCs/>
                <w:sz w:val="24"/>
                <w:szCs w:val="24"/>
                <w:lang w:val="is-IS"/>
              </w:rPr>
            </w:pPr>
            <w:r w:rsidRPr="00903BF4">
              <w:rPr>
                <w:b/>
                <w:bCs/>
                <w:sz w:val="24"/>
                <w:szCs w:val="24"/>
                <w:lang w:val="is-IS"/>
              </w:rPr>
              <w:t xml:space="preserve">Titill á kennslueiningu: </w:t>
            </w:r>
          </w:p>
          <w:p w14:paraId="34D41C82" w14:textId="246BAD0B" w:rsidR="5D144638" w:rsidRPr="00903BF4" w:rsidRDefault="00903BF4" w:rsidP="00903BF4">
            <w:pPr>
              <w:rPr>
                <w:sz w:val="24"/>
                <w:szCs w:val="24"/>
                <w:lang w:val="is-IS"/>
              </w:rPr>
            </w:pPr>
            <w:r w:rsidRPr="00903BF4">
              <w:rPr>
                <w:sz w:val="24"/>
                <w:szCs w:val="24"/>
                <w:lang w:val="is-IS"/>
              </w:rPr>
              <w:t>3.1.1. Efni og samsetningar</w:t>
            </w:r>
          </w:p>
        </w:tc>
      </w:tr>
      <w:tr w:rsidR="00C8017B" w:rsidRPr="00C8017B" w14:paraId="256CF6AC" w14:textId="77777777" w:rsidTr="4F61CA30">
        <w:trPr>
          <w:trHeight w:val="855"/>
        </w:trPr>
        <w:tc>
          <w:tcPr>
            <w:tcW w:w="5282" w:type="dxa"/>
          </w:tcPr>
          <w:p w14:paraId="141824DA" w14:textId="77777777" w:rsidR="00903BF4" w:rsidRPr="00903BF4" w:rsidRDefault="00903BF4" w:rsidP="00903BF4">
            <w:pPr>
              <w:rPr>
                <w:b/>
                <w:bCs/>
                <w:sz w:val="24"/>
                <w:szCs w:val="24"/>
                <w:lang w:val="is-IS"/>
              </w:rPr>
            </w:pPr>
            <w:r w:rsidRPr="00903BF4">
              <w:rPr>
                <w:b/>
                <w:bCs/>
                <w:sz w:val="24"/>
                <w:szCs w:val="24"/>
                <w:lang w:val="is-IS"/>
              </w:rPr>
              <w:t xml:space="preserve">Þema: </w:t>
            </w:r>
          </w:p>
          <w:p w14:paraId="62BB5E75" w14:textId="5BA5D4A9"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Leirvörur </w:t>
            </w:r>
          </w:p>
          <w:p w14:paraId="7714FCE4" w14:textId="3043BF6C"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Múrsteinsvörur </w:t>
            </w:r>
          </w:p>
          <w:p w14:paraId="7C100B8C" w14:textId="250DD580"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Samsetningar af leir- og múrsteinsvörum </w:t>
            </w:r>
          </w:p>
          <w:p w14:paraId="77B185EF" w14:textId="21659B45" w:rsidR="00B37017" w:rsidRPr="00903BF4" w:rsidRDefault="00903BF4" w:rsidP="00903BF4">
            <w:pPr>
              <w:pStyle w:val="Listeafsnit"/>
              <w:numPr>
                <w:ilvl w:val="0"/>
                <w:numId w:val="34"/>
              </w:numPr>
              <w:rPr>
                <w:sz w:val="24"/>
                <w:szCs w:val="24"/>
                <w:lang w:val="is-IS"/>
              </w:rPr>
            </w:pPr>
            <w:r w:rsidRPr="00903BF4">
              <w:rPr>
                <w:sz w:val="24"/>
                <w:szCs w:val="24"/>
                <w:lang w:val="is-IS"/>
              </w:rPr>
              <w:t>Endurvinnsla</w:t>
            </w:r>
          </w:p>
          <w:p w14:paraId="2CF96B44" w14:textId="7B36B022" w:rsidR="00903BF4" w:rsidRPr="00903BF4" w:rsidRDefault="00903BF4" w:rsidP="00903BF4">
            <w:pPr>
              <w:rPr>
                <w:sz w:val="24"/>
                <w:szCs w:val="24"/>
                <w:lang w:val="is-IS"/>
              </w:rPr>
            </w:pPr>
          </w:p>
        </w:tc>
        <w:tc>
          <w:tcPr>
            <w:tcW w:w="4465" w:type="dxa"/>
          </w:tcPr>
          <w:p w14:paraId="63F49974" w14:textId="77777777" w:rsidR="00903BF4" w:rsidRPr="00903BF4" w:rsidRDefault="00903BF4" w:rsidP="00903BF4">
            <w:pPr>
              <w:rPr>
                <w:b/>
                <w:bCs/>
                <w:sz w:val="24"/>
                <w:szCs w:val="24"/>
                <w:lang w:val="is-IS"/>
              </w:rPr>
            </w:pPr>
            <w:r w:rsidRPr="00903BF4">
              <w:rPr>
                <w:b/>
                <w:bCs/>
                <w:sz w:val="24"/>
                <w:szCs w:val="24"/>
                <w:lang w:val="is-IS"/>
              </w:rPr>
              <w:t xml:space="preserve">Áætluð tímalengd í klukkustundum: </w:t>
            </w:r>
          </w:p>
          <w:p w14:paraId="4BE82F57" w14:textId="09E8E7CE" w:rsidR="00A447CE" w:rsidRPr="00903BF4" w:rsidRDefault="00A447CE" w:rsidP="00903BF4">
            <w:pPr>
              <w:rPr>
                <w:sz w:val="24"/>
                <w:szCs w:val="24"/>
                <w:lang w:val="is-IS"/>
              </w:rPr>
            </w:pPr>
            <w:r w:rsidRPr="00903BF4">
              <w:rPr>
                <w:sz w:val="24"/>
                <w:szCs w:val="24"/>
                <w:lang w:val="is-IS"/>
              </w:rPr>
              <w:t>55 min.</w:t>
            </w:r>
          </w:p>
        </w:tc>
      </w:tr>
      <w:tr w:rsidR="00C8017B" w:rsidRPr="00903BF4" w14:paraId="54E69D43" w14:textId="77777777" w:rsidTr="4F61CA30">
        <w:tc>
          <w:tcPr>
            <w:tcW w:w="9747" w:type="dxa"/>
            <w:gridSpan w:val="2"/>
          </w:tcPr>
          <w:p w14:paraId="57821F36" w14:textId="77777777" w:rsidR="00903BF4" w:rsidRPr="00903BF4" w:rsidRDefault="00903BF4" w:rsidP="00903BF4">
            <w:pPr>
              <w:rPr>
                <w:b/>
                <w:bCs/>
                <w:sz w:val="24"/>
                <w:szCs w:val="24"/>
                <w:lang w:val="is-IS"/>
              </w:rPr>
            </w:pPr>
            <w:r w:rsidRPr="00903BF4">
              <w:rPr>
                <w:b/>
                <w:bCs/>
                <w:sz w:val="24"/>
                <w:szCs w:val="24"/>
                <w:lang w:val="is-IS"/>
              </w:rPr>
              <w:t xml:space="preserve">Inngangur: </w:t>
            </w:r>
          </w:p>
          <w:p w14:paraId="764ACA21" w14:textId="77777777" w:rsidR="00903BF4" w:rsidRDefault="00903BF4" w:rsidP="00903BF4">
            <w:pPr>
              <w:rPr>
                <w:sz w:val="24"/>
                <w:szCs w:val="24"/>
                <w:lang w:val="is-IS"/>
              </w:rPr>
            </w:pPr>
            <w:r w:rsidRPr="00903BF4">
              <w:rPr>
                <w:sz w:val="24"/>
                <w:szCs w:val="24"/>
                <w:lang w:val="is-IS"/>
              </w:rPr>
              <w:t xml:space="preserve">Í efni er myndað mynstur með myndbandi sem býður upp á af hverju leirvörur eru sérstaklega hentugar endurvinnslu og hagnýtindi þess. Áhersla lögð á endurvinnslu og mikilvægi hennar í vali á leir- og múrsteinsblandningum. Hagnýt efni um kosti við endurvinnslu miðað við loftslag og orkunotkun er birt í stórum dráttum. </w:t>
            </w:r>
          </w:p>
          <w:p w14:paraId="64913950" w14:textId="77777777" w:rsidR="00903BF4" w:rsidRDefault="00903BF4" w:rsidP="00903BF4">
            <w:pPr>
              <w:rPr>
                <w:sz w:val="24"/>
                <w:szCs w:val="24"/>
                <w:lang w:val="is-IS"/>
              </w:rPr>
            </w:pPr>
          </w:p>
          <w:p w14:paraId="5966F3D1" w14:textId="77777777" w:rsidR="00903BF4" w:rsidRDefault="00903BF4" w:rsidP="00903BF4">
            <w:pPr>
              <w:rPr>
                <w:sz w:val="24"/>
                <w:szCs w:val="24"/>
                <w:lang w:val="is-IS"/>
              </w:rPr>
            </w:pPr>
            <w:r w:rsidRPr="00903BF4">
              <w:rPr>
                <w:sz w:val="24"/>
                <w:szCs w:val="24"/>
                <w:lang w:val="is-IS"/>
              </w:rPr>
              <w:t xml:space="preserve">Fyrir myndbandið er búið til verkefnislína með spurningum sem tryggja að nemandinn vinni með viðeigandi efni sem möguleiki er að ná lýsandi markmiðum efnisins. </w:t>
            </w:r>
          </w:p>
          <w:p w14:paraId="0D264917" w14:textId="77777777" w:rsidR="00903BF4" w:rsidRDefault="00903BF4" w:rsidP="00903BF4">
            <w:pPr>
              <w:rPr>
                <w:sz w:val="24"/>
                <w:szCs w:val="24"/>
                <w:lang w:val="is-IS"/>
              </w:rPr>
            </w:pPr>
          </w:p>
          <w:p w14:paraId="615D377E" w14:textId="77777777" w:rsidR="00FC4428" w:rsidRDefault="00903BF4" w:rsidP="00903BF4">
            <w:pPr>
              <w:rPr>
                <w:sz w:val="24"/>
                <w:szCs w:val="24"/>
                <w:lang w:val="is-IS"/>
              </w:rPr>
            </w:pPr>
            <w:r w:rsidRPr="00903BF4">
              <w:rPr>
                <w:sz w:val="24"/>
                <w:szCs w:val="24"/>
                <w:lang w:val="is-IS"/>
              </w:rPr>
              <w:t>Lokatilraun felst í því að deila vitneskju í bekknum, þar sem nemandinn fær tækifæri til að deila svörum sínum við spurningunum í verkefnislínu og endurspegla efni myndbandsins.</w:t>
            </w:r>
          </w:p>
          <w:p w14:paraId="5093E5E0" w14:textId="5DA48F9C" w:rsidR="00903BF4" w:rsidRPr="00903BF4" w:rsidRDefault="00903BF4" w:rsidP="00903BF4">
            <w:pPr>
              <w:rPr>
                <w:sz w:val="24"/>
                <w:szCs w:val="24"/>
                <w:lang w:val="is-IS"/>
              </w:rPr>
            </w:pPr>
          </w:p>
        </w:tc>
      </w:tr>
      <w:tr w:rsidR="3F86ECC0" w:rsidRPr="00903BF4" w14:paraId="6E8A24C0" w14:textId="77777777" w:rsidTr="4F61CA30">
        <w:trPr>
          <w:trHeight w:val="300"/>
        </w:trPr>
        <w:tc>
          <w:tcPr>
            <w:tcW w:w="9747" w:type="dxa"/>
            <w:gridSpan w:val="2"/>
          </w:tcPr>
          <w:p w14:paraId="2F79D83B" w14:textId="77777777" w:rsidR="00903BF4" w:rsidRPr="00903BF4" w:rsidRDefault="00903BF4" w:rsidP="00903BF4">
            <w:pPr>
              <w:rPr>
                <w:b/>
                <w:bCs/>
                <w:sz w:val="24"/>
                <w:szCs w:val="24"/>
                <w:lang w:val="is-IS"/>
              </w:rPr>
            </w:pPr>
            <w:r w:rsidRPr="00903BF4">
              <w:rPr>
                <w:b/>
                <w:bCs/>
                <w:sz w:val="24"/>
                <w:szCs w:val="24"/>
                <w:lang w:val="is-IS"/>
              </w:rPr>
              <w:t xml:space="preserve">Undirbúningur: </w:t>
            </w:r>
          </w:p>
          <w:p w14:paraId="35F3EEAE" w14:textId="77777777" w:rsidR="00903BF4" w:rsidRPr="00903BF4" w:rsidRDefault="00903BF4" w:rsidP="00903BF4">
            <w:pPr>
              <w:rPr>
                <w:sz w:val="24"/>
                <w:szCs w:val="24"/>
              </w:rPr>
            </w:pPr>
          </w:p>
          <w:p w14:paraId="21E1E839" w14:textId="72968E92" w:rsidR="00903BF4" w:rsidRPr="00903BF4" w:rsidRDefault="00903BF4" w:rsidP="00903BF4">
            <w:pPr>
              <w:rPr>
                <w:sz w:val="24"/>
                <w:szCs w:val="24"/>
                <w:lang w:val="is-IS"/>
              </w:rPr>
            </w:pPr>
            <w:r w:rsidRPr="00903BF4">
              <w:rPr>
                <w:sz w:val="24"/>
                <w:szCs w:val="24"/>
                <w:lang w:val="is-IS"/>
              </w:rPr>
              <w:t xml:space="preserve">Kennarinn verður að: </w:t>
            </w:r>
          </w:p>
          <w:p w14:paraId="6A357E69" w14:textId="6FF07A93" w:rsidR="00903BF4" w:rsidRPr="00903BF4" w:rsidRDefault="00903BF4" w:rsidP="00903BF4">
            <w:pPr>
              <w:pStyle w:val="Listeafsnit"/>
              <w:numPr>
                <w:ilvl w:val="0"/>
                <w:numId w:val="34"/>
              </w:numPr>
              <w:rPr>
                <w:sz w:val="24"/>
                <w:szCs w:val="24"/>
              </w:rPr>
            </w:pPr>
            <w:r w:rsidRPr="00903BF4">
              <w:rPr>
                <w:sz w:val="24"/>
                <w:szCs w:val="24"/>
                <w:lang w:val="is-IS"/>
              </w:rPr>
              <w:t xml:space="preserve">Kynna efnið/æfinguna </w:t>
            </w:r>
          </w:p>
          <w:p w14:paraId="1CC5FE84" w14:textId="3CC101B5" w:rsidR="00903BF4" w:rsidRPr="00903BF4" w:rsidRDefault="00903BF4" w:rsidP="00903BF4">
            <w:pPr>
              <w:pStyle w:val="Listeafsnit"/>
              <w:numPr>
                <w:ilvl w:val="0"/>
                <w:numId w:val="34"/>
              </w:numPr>
              <w:rPr>
                <w:sz w:val="24"/>
                <w:szCs w:val="24"/>
              </w:rPr>
            </w:pPr>
            <w:r w:rsidRPr="00903BF4">
              <w:rPr>
                <w:sz w:val="24"/>
                <w:szCs w:val="24"/>
                <w:lang w:val="is-IS"/>
              </w:rPr>
              <w:t xml:space="preserve">Byrja á að sýna nemandanum myndbandið </w:t>
            </w:r>
          </w:p>
          <w:p w14:paraId="0EA7C4D1" w14:textId="01E0B234" w:rsidR="00903BF4" w:rsidRPr="00903BF4" w:rsidRDefault="00903BF4" w:rsidP="00903BF4">
            <w:pPr>
              <w:pStyle w:val="Listeafsnit"/>
              <w:numPr>
                <w:ilvl w:val="0"/>
                <w:numId w:val="34"/>
              </w:numPr>
              <w:rPr>
                <w:b/>
                <w:bCs/>
                <w:sz w:val="24"/>
                <w:szCs w:val="24"/>
              </w:rPr>
            </w:pPr>
            <w:r w:rsidRPr="00903BF4">
              <w:rPr>
                <w:b/>
                <w:bCs/>
                <w:sz w:val="24"/>
                <w:szCs w:val="24"/>
                <w:lang w:val="is-IS"/>
              </w:rPr>
              <w:t xml:space="preserve">Hjálpa nemandanum með ráðgjöf til að svara verkefnislínu. Kennari verður að vera kynntur í þjóðræðislegum kröfum um þungameðhöndlun, hitaeindir, eldþol og útblásturshópa. (sjá mögulegar lausnir á verkefninu) </w:t>
            </w:r>
          </w:p>
          <w:p w14:paraId="1D2AEBBF" w14:textId="1942C284" w:rsidR="00903BF4" w:rsidRPr="00903BF4" w:rsidRDefault="00903BF4" w:rsidP="00903BF4">
            <w:pPr>
              <w:pStyle w:val="Listeafsnit"/>
              <w:numPr>
                <w:ilvl w:val="0"/>
                <w:numId w:val="34"/>
              </w:numPr>
              <w:rPr>
                <w:sz w:val="24"/>
                <w:szCs w:val="24"/>
              </w:rPr>
            </w:pPr>
            <w:r w:rsidRPr="00903BF4">
              <w:rPr>
                <w:sz w:val="24"/>
                <w:szCs w:val="24"/>
                <w:lang w:val="is-IS"/>
              </w:rPr>
              <w:t xml:space="preserve">Stýra vitneskjuhluta og veita öllum þátttakendum möguleika á að draga úr sér og komast að með svörum við verkefnislínunni, auka útskýringum og athugasemdum. </w:t>
            </w:r>
          </w:p>
          <w:p w14:paraId="7BFC3ED0" w14:textId="189A98D5" w:rsidR="00903BF4" w:rsidRPr="00903BF4" w:rsidRDefault="00903BF4" w:rsidP="00903BF4">
            <w:pPr>
              <w:pStyle w:val="Listeafsnit"/>
              <w:numPr>
                <w:ilvl w:val="0"/>
                <w:numId w:val="34"/>
              </w:numPr>
              <w:rPr>
                <w:sz w:val="24"/>
                <w:szCs w:val="24"/>
                <w:lang w:val="is-IS"/>
              </w:rPr>
            </w:pPr>
            <w:r w:rsidRPr="00903BF4">
              <w:rPr>
                <w:sz w:val="24"/>
                <w:szCs w:val="24"/>
                <w:lang w:val="is-IS"/>
              </w:rPr>
              <w:t>Hjálpa til við að skýra svör nemendanna og skrifa þau upp sem sameiginlegar kennsluathugasemdir.</w:t>
            </w:r>
          </w:p>
          <w:p w14:paraId="144D6412" w14:textId="77777777" w:rsidR="00903BF4" w:rsidRDefault="00903BF4" w:rsidP="00903BF4">
            <w:pPr>
              <w:rPr>
                <w:sz w:val="24"/>
                <w:szCs w:val="24"/>
                <w:lang w:val="is-IS"/>
              </w:rPr>
            </w:pPr>
            <w:r w:rsidRPr="00903BF4">
              <w:rPr>
                <w:sz w:val="24"/>
                <w:szCs w:val="24"/>
                <w:lang w:val="is-IS"/>
              </w:rPr>
              <w:t xml:space="preserve">Nemandinn verður að: </w:t>
            </w:r>
          </w:p>
          <w:p w14:paraId="677B0778" w14:textId="526A3675"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Geta horft á og hlustað á myndbandið </w:t>
            </w:r>
          </w:p>
          <w:p w14:paraId="5910AD32" w14:textId="6E583038"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Geta endursagt, endurspegla og notað þekkingu sína til að leysa verkefni </w:t>
            </w:r>
          </w:p>
          <w:p w14:paraId="4BB89257" w14:textId="3E784A13"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Geta útskÿrt (deilt þekkingu) svarið við spurningunni í verkefnislínu </w:t>
            </w:r>
          </w:p>
          <w:p w14:paraId="703F87D8" w14:textId="76323F89"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Vera í standi til að hlusta á svör annarra þátttakenda </w:t>
            </w:r>
          </w:p>
          <w:p w14:paraId="1702B61D" w14:textId="58FAC61F" w:rsidR="00903BF4" w:rsidRPr="00903BF4" w:rsidRDefault="00903BF4" w:rsidP="00903BF4">
            <w:pPr>
              <w:pStyle w:val="Listeafsnit"/>
              <w:numPr>
                <w:ilvl w:val="0"/>
                <w:numId w:val="34"/>
              </w:numPr>
              <w:rPr>
                <w:sz w:val="24"/>
                <w:szCs w:val="24"/>
                <w:lang w:val="is-IS"/>
              </w:rPr>
            </w:pPr>
            <w:r w:rsidRPr="00903BF4">
              <w:rPr>
                <w:sz w:val="24"/>
                <w:szCs w:val="24"/>
                <w:lang w:val="is-IS"/>
              </w:rPr>
              <w:t>Vera í standi til að teikna/skrifa niður athugasemdir sem gagnast til að muna þekkingu og skoðanir sína.</w:t>
            </w:r>
          </w:p>
          <w:p w14:paraId="74E039A9" w14:textId="77777777" w:rsidR="00903BF4" w:rsidRPr="00903BF4" w:rsidRDefault="00903BF4" w:rsidP="00903BF4">
            <w:pPr>
              <w:rPr>
                <w:sz w:val="24"/>
                <w:szCs w:val="24"/>
                <w:lang w:val="is-IS"/>
              </w:rPr>
            </w:pPr>
          </w:p>
          <w:p w14:paraId="7CF6CDBD" w14:textId="77777777" w:rsidR="00903BF4" w:rsidRDefault="00903BF4" w:rsidP="00903BF4">
            <w:pPr>
              <w:rPr>
                <w:sz w:val="24"/>
                <w:szCs w:val="24"/>
                <w:lang w:val="is-IS"/>
              </w:rPr>
            </w:pPr>
            <w:r w:rsidRPr="00903BF4">
              <w:rPr>
                <w:sz w:val="24"/>
                <w:szCs w:val="24"/>
                <w:lang w:val="is-IS"/>
              </w:rPr>
              <w:t xml:space="preserve">Skipulag: </w:t>
            </w:r>
          </w:p>
          <w:p w14:paraId="5E113673" w14:textId="591104ED" w:rsidR="00903BF4" w:rsidRDefault="00903BF4" w:rsidP="00903BF4">
            <w:pPr>
              <w:rPr>
                <w:sz w:val="24"/>
                <w:szCs w:val="24"/>
                <w:lang w:val="is-IS"/>
              </w:rPr>
            </w:pPr>
            <w:r w:rsidRPr="00903BF4">
              <w:rPr>
                <w:sz w:val="24"/>
                <w:szCs w:val="24"/>
                <w:lang w:val="is-IS"/>
              </w:rPr>
              <w:t xml:space="preserve">Kennsla verður leidd á milli einstaklingsverkefna og hópverkefna. Þátttakendur geta tekið þátt einir eða í minni hópum. Efni myndbandsins og svar við verkefninu verða rifin upp í </w:t>
            </w:r>
            <w:r w:rsidRPr="00903BF4">
              <w:rPr>
                <w:sz w:val="24"/>
                <w:szCs w:val="24"/>
                <w:lang w:val="is-IS"/>
              </w:rPr>
              <w:lastRenderedPageBreak/>
              <w:t>vitneskjuhlutanum, þar sem kennarinn hjálpar nemandanum að skýra svör sín og skrifar þau á tafluna sem sameiginlega kennsluathugasemd.</w:t>
            </w:r>
          </w:p>
          <w:p w14:paraId="48CAF492" w14:textId="77777777" w:rsidR="00903BF4" w:rsidRPr="00903BF4" w:rsidRDefault="00903BF4" w:rsidP="00903BF4">
            <w:pPr>
              <w:rPr>
                <w:sz w:val="24"/>
                <w:szCs w:val="24"/>
                <w:lang w:val="is-IS"/>
              </w:rPr>
            </w:pPr>
          </w:p>
          <w:p w14:paraId="2952BEFD" w14:textId="77777777" w:rsidR="00903BF4" w:rsidRDefault="00903BF4" w:rsidP="00903BF4">
            <w:pPr>
              <w:rPr>
                <w:sz w:val="24"/>
                <w:szCs w:val="24"/>
                <w:lang w:val="is-IS"/>
              </w:rPr>
            </w:pPr>
            <w:r w:rsidRPr="00903BF4">
              <w:rPr>
                <w:sz w:val="24"/>
                <w:szCs w:val="24"/>
                <w:lang w:val="is-IS"/>
              </w:rPr>
              <w:t xml:space="preserve">Kennsluhús: </w:t>
            </w:r>
          </w:p>
          <w:p w14:paraId="4C06A7BF" w14:textId="77777777" w:rsidR="00903BF4" w:rsidRDefault="00903BF4" w:rsidP="00903BF4">
            <w:pPr>
              <w:rPr>
                <w:sz w:val="24"/>
                <w:szCs w:val="24"/>
                <w:lang w:val="is-IS"/>
              </w:rPr>
            </w:pPr>
            <w:r w:rsidRPr="00903BF4">
              <w:rPr>
                <w:sz w:val="24"/>
                <w:szCs w:val="24"/>
                <w:lang w:val="is-IS"/>
              </w:rPr>
              <w:t xml:space="preserve">Það verður krafa um að: </w:t>
            </w:r>
          </w:p>
          <w:p w14:paraId="547B386C" w14:textId="665DA88D"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Þátttakandi geti horft á myndbandið af vefsíðunni </w:t>
            </w:r>
          </w:p>
          <w:p w14:paraId="5B3F2E18" w14:textId="7E9CF854"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Þátttakandi fái verkefnið </w:t>
            </w:r>
          </w:p>
          <w:p w14:paraId="0158B0EC" w14:textId="06D2756E" w:rsidR="00903BF4" w:rsidRPr="00903BF4" w:rsidRDefault="00903BF4" w:rsidP="00903BF4">
            <w:pPr>
              <w:pStyle w:val="Listeafsnit"/>
              <w:numPr>
                <w:ilvl w:val="0"/>
                <w:numId w:val="34"/>
              </w:numPr>
              <w:rPr>
                <w:sz w:val="24"/>
                <w:szCs w:val="24"/>
                <w:lang w:val="is-IS"/>
              </w:rPr>
            </w:pPr>
            <w:r w:rsidRPr="00903BF4">
              <w:rPr>
                <w:sz w:val="24"/>
                <w:szCs w:val="24"/>
                <w:lang w:val="is-IS"/>
              </w:rPr>
              <w:t xml:space="preserve">Þátttakandi hafi möguleika á að skrá niður hugsanir sínar á eignum miðli </w:t>
            </w:r>
          </w:p>
          <w:p w14:paraId="5562B14B" w14:textId="10E2760F" w:rsidR="00903BF4" w:rsidRPr="00903BF4" w:rsidRDefault="00903BF4" w:rsidP="00903BF4">
            <w:pPr>
              <w:pStyle w:val="Listeafsnit"/>
              <w:numPr>
                <w:ilvl w:val="0"/>
                <w:numId w:val="34"/>
              </w:numPr>
              <w:rPr>
                <w:sz w:val="24"/>
                <w:szCs w:val="24"/>
                <w:lang w:val="is-IS"/>
              </w:rPr>
            </w:pPr>
            <w:r w:rsidRPr="00903BF4">
              <w:rPr>
                <w:sz w:val="24"/>
                <w:szCs w:val="24"/>
                <w:lang w:val="is-IS"/>
              </w:rPr>
              <w:t>Þátttakandi hafi möguleika á að deila svörum sínum</w:t>
            </w:r>
          </w:p>
          <w:p w14:paraId="25F83E7A" w14:textId="56C907BF" w:rsidR="00C50E6A" w:rsidRPr="00903BF4" w:rsidRDefault="00C50E6A" w:rsidP="00903BF4">
            <w:pPr>
              <w:rPr>
                <w:sz w:val="24"/>
                <w:szCs w:val="24"/>
                <w:lang w:val="is-IS"/>
              </w:rPr>
            </w:pPr>
          </w:p>
        </w:tc>
      </w:tr>
      <w:tr w:rsidR="00C8017B" w:rsidRPr="00903BF4" w14:paraId="237B54C8" w14:textId="77777777" w:rsidTr="4F61CA30">
        <w:tc>
          <w:tcPr>
            <w:tcW w:w="9747" w:type="dxa"/>
            <w:gridSpan w:val="2"/>
          </w:tcPr>
          <w:p w14:paraId="0EB238C6" w14:textId="77777777" w:rsidR="00903BF4" w:rsidRPr="00903BF4" w:rsidRDefault="00903BF4" w:rsidP="00903BF4">
            <w:pPr>
              <w:rPr>
                <w:b/>
                <w:bCs/>
                <w:sz w:val="24"/>
                <w:szCs w:val="24"/>
                <w:lang w:val="is-IS"/>
              </w:rPr>
            </w:pPr>
            <w:r w:rsidRPr="00903BF4">
              <w:rPr>
                <w:b/>
                <w:bCs/>
                <w:sz w:val="24"/>
                <w:szCs w:val="24"/>
                <w:lang w:val="is-IS"/>
              </w:rPr>
              <w:lastRenderedPageBreak/>
              <w:t xml:space="preserve">Námsefni: </w:t>
            </w:r>
          </w:p>
          <w:p w14:paraId="2787F1F9" w14:textId="43C20E5B" w:rsidR="00903BF4" w:rsidRPr="00903BF4" w:rsidRDefault="00903BF4" w:rsidP="00903BF4">
            <w:pPr>
              <w:pStyle w:val="Listeafsnit"/>
              <w:numPr>
                <w:ilvl w:val="0"/>
                <w:numId w:val="38"/>
              </w:numPr>
              <w:rPr>
                <w:sz w:val="24"/>
                <w:szCs w:val="24"/>
                <w:lang w:val="is-IS"/>
              </w:rPr>
            </w:pPr>
            <w:r w:rsidRPr="00903BF4">
              <w:rPr>
                <w:sz w:val="24"/>
                <w:szCs w:val="24"/>
                <w:lang w:val="is-IS"/>
              </w:rPr>
              <w:t xml:space="preserve">Nemandinn getur þekkt mismunandi teglur (ný og endurvinnslu) (V1) </w:t>
            </w:r>
          </w:p>
          <w:p w14:paraId="2384784D" w14:textId="710FE8D6" w:rsidR="00903BF4" w:rsidRPr="00903BF4" w:rsidRDefault="00903BF4" w:rsidP="00903BF4">
            <w:pPr>
              <w:pStyle w:val="Listeafsnit"/>
              <w:numPr>
                <w:ilvl w:val="0"/>
                <w:numId w:val="38"/>
              </w:numPr>
              <w:rPr>
                <w:sz w:val="24"/>
                <w:szCs w:val="24"/>
                <w:lang w:val="is-IS"/>
              </w:rPr>
            </w:pPr>
            <w:r w:rsidRPr="00903BF4">
              <w:rPr>
                <w:sz w:val="24"/>
                <w:szCs w:val="24"/>
                <w:lang w:val="is-IS"/>
              </w:rPr>
              <w:t xml:space="preserve">Nemandinn getur þekkt mismunandi eiginleika (V1) </w:t>
            </w:r>
          </w:p>
          <w:p w14:paraId="474EC383" w14:textId="68DE4EDC" w:rsidR="00903BF4" w:rsidRPr="00903BF4" w:rsidRDefault="00903BF4" w:rsidP="00903BF4">
            <w:pPr>
              <w:pStyle w:val="Listeafsnit"/>
              <w:numPr>
                <w:ilvl w:val="0"/>
                <w:numId w:val="38"/>
              </w:numPr>
              <w:rPr>
                <w:sz w:val="24"/>
                <w:szCs w:val="24"/>
                <w:lang w:val="is-IS"/>
              </w:rPr>
            </w:pPr>
            <w:r w:rsidRPr="00903BF4">
              <w:rPr>
                <w:sz w:val="24"/>
                <w:szCs w:val="24"/>
                <w:lang w:val="is-IS"/>
              </w:rPr>
              <w:t xml:space="preserve">Nemandinn getur yfirgripandi metið mismun á umhverfisálagi endurvunnum og nýjum múrsteinum (H2) </w:t>
            </w:r>
          </w:p>
          <w:p w14:paraId="69D7422A" w14:textId="306BCDF6" w:rsidR="00B10766" w:rsidRPr="00903BF4" w:rsidRDefault="00903BF4" w:rsidP="00903BF4">
            <w:pPr>
              <w:pStyle w:val="Listeafsnit"/>
              <w:numPr>
                <w:ilvl w:val="0"/>
                <w:numId w:val="38"/>
              </w:numPr>
              <w:rPr>
                <w:sz w:val="24"/>
                <w:szCs w:val="24"/>
                <w:lang w:val="is-IS"/>
              </w:rPr>
            </w:pPr>
            <w:r w:rsidRPr="00903BF4">
              <w:rPr>
                <w:sz w:val="24"/>
                <w:szCs w:val="24"/>
                <w:lang w:val="is-IS"/>
              </w:rPr>
              <w:t>Nemandinn getur valið rétt fylgiefni fyrir sérstök verkefni (F2)</w:t>
            </w:r>
          </w:p>
          <w:p w14:paraId="1D5A1243" w14:textId="2C07EE53" w:rsidR="00903BF4" w:rsidRPr="00903BF4" w:rsidRDefault="00903BF4" w:rsidP="00903BF4">
            <w:pPr>
              <w:rPr>
                <w:sz w:val="24"/>
                <w:szCs w:val="24"/>
                <w:lang w:val="is-IS"/>
              </w:rPr>
            </w:pPr>
          </w:p>
        </w:tc>
      </w:tr>
      <w:tr w:rsidR="00C8017B" w:rsidRPr="00903BF4" w14:paraId="694E6C3F" w14:textId="77777777" w:rsidTr="4F61CA30">
        <w:tc>
          <w:tcPr>
            <w:tcW w:w="9747" w:type="dxa"/>
            <w:gridSpan w:val="2"/>
          </w:tcPr>
          <w:p w14:paraId="4ADDFF41" w14:textId="77777777" w:rsidR="00903BF4" w:rsidRPr="00903BF4" w:rsidRDefault="00903BF4" w:rsidP="00903BF4">
            <w:pPr>
              <w:rPr>
                <w:b/>
                <w:bCs/>
                <w:sz w:val="24"/>
                <w:szCs w:val="24"/>
                <w:lang w:val="is-IS"/>
              </w:rPr>
            </w:pPr>
            <w:r w:rsidRPr="00903BF4">
              <w:rPr>
                <w:b/>
                <w:bCs/>
                <w:sz w:val="24"/>
                <w:szCs w:val="24"/>
                <w:lang w:val="is-IS"/>
              </w:rPr>
              <w:t xml:space="preserve">Efni og markmið: </w:t>
            </w:r>
          </w:p>
          <w:p w14:paraId="55D1B660" w14:textId="06AD8BEF" w:rsidR="000A471F" w:rsidRPr="00903BF4" w:rsidRDefault="00903BF4" w:rsidP="00903BF4">
            <w:pPr>
              <w:rPr>
                <w:sz w:val="24"/>
                <w:szCs w:val="24"/>
                <w:lang w:val="is-IS"/>
              </w:rPr>
            </w:pPr>
            <w:r w:rsidRPr="00903BF4">
              <w:rPr>
                <w:sz w:val="24"/>
                <w:szCs w:val="24"/>
                <w:lang w:val="is-IS"/>
              </w:rPr>
              <w:t>Markmið með efni er að veita nemandanum þekkingu um hvernig hægt er að forðast að nota mjög sterkar múrlitir sem gera að verkum að múrsteinninn geti ekki hreinsaðst og notaðst aftur.</w:t>
            </w:r>
          </w:p>
        </w:tc>
      </w:tr>
      <w:tr w:rsidR="00C8017B" w:rsidRPr="00C8017B" w14:paraId="31C4F84C" w14:textId="77777777" w:rsidTr="4F61CA30">
        <w:tc>
          <w:tcPr>
            <w:tcW w:w="9747" w:type="dxa"/>
            <w:gridSpan w:val="2"/>
          </w:tcPr>
          <w:p w14:paraId="7AF16D9E" w14:textId="7BA84B1B" w:rsidR="00903BF4" w:rsidRPr="00903BF4" w:rsidRDefault="00903BF4" w:rsidP="00903BF4">
            <w:pPr>
              <w:rPr>
                <w:b/>
                <w:bCs/>
                <w:sz w:val="24"/>
                <w:szCs w:val="24"/>
                <w:u w:val="single"/>
                <w:lang w:val="is-IS"/>
              </w:rPr>
            </w:pPr>
            <w:r w:rsidRPr="00903BF4">
              <w:rPr>
                <w:b/>
                <w:bCs/>
                <w:sz w:val="24"/>
                <w:szCs w:val="24"/>
                <w:u w:val="single"/>
                <w:lang w:val="is-IS"/>
              </w:rPr>
              <w:t xml:space="preserve">Hugmynd að kennsluáætlu: </w:t>
            </w:r>
          </w:p>
          <w:p w14:paraId="4C7DE265" w14:textId="7DDFE889" w:rsidR="00903BF4" w:rsidRPr="00903BF4" w:rsidRDefault="00903BF4" w:rsidP="00903BF4">
            <w:pPr>
              <w:pStyle w:val="Listeafsnit"/>
              <w:numPr>
                <w:ilvl w:val="0"/>
                <w:numId w:val="40"/>
              </w:numPr>
              <w:rPr>
                <w:b/>
                <w:bCs/>
                <w:sz w:val="24"/>
                <w:szCs w:val="24"/>
                <w:u w:val="single"/>
              </w:rPr>
            </w:pPr>
            <w:r w:rsidRPr="00903BF4">
              <w:rPr>
                <w:b/>
                <w:bCs/>
                <w:sz w:val="24"/>
                <w:szCs w:val="24"/>
                <w:u w:val="single"/>
                <w:lang w:val="is-IS"/>
              </w:rPr>
              <w:t xml:space="preserve">Kennarinn byrjar á að kynna efnið og æfinguna (5 mínútur): </w:t>
            </w:r>
          </w:p>
          <w:p w14:paraId="7CE19D7F" w14:textId="38F93BF4" w:rsidR="00903BF4" w:rsidRDefault="00903BF4" w:rsidP="00903BF4">
            <w:pPr>
              <w:pStyle w:val="Listeafsnit"/>
              <w:spacing w:after="200" w:line="276" w:lineRule="auto"/>
              <w:rPr>
                <w:sz w:val="24"/>
                <w:szCs w:val="24"/>
                <w:lang w:val="is-IS"/>
              </w:rPr>
            </w:pPr>
            <w:r w:rsidRPr="00903BF4">
              <w:rPr>
                <w:sz w:val="24"/>
                <w:szCs w:val="24"/>
                <w:lang w:val="is-IS"/>
              </w:rPr>
              <w:t>Inngangur/endurkynning á vefsíðunni</w:t>
            </w:r>
          </w:p>
          <w:p w14:paraId="01F020A6" w14:textId="77777777" w:rsidR="00903BF4" w:rsidRPr="00903BF4" w:rsidRDefault="00903BF4" w:rsidP="00903BF4">
            <w:pPr>
              <w:pStyle w:val="Listeafsnit"/>
              <w:rPr>
                <w:sz w:val="24"/>
                <w:szCs w:val="24"/>
                <w:lang w:val="is-IS"/>
              </w:rPr>
            </w:pPr>
          </w:p>
          <w:p w14:paraId="3AB45670" w14:textId="1212E002" w:rsidR="00903BF4" w:rsidRPr="00903BF4" w:rsidRDefault="00903BF4" w:rsidP="00903BF4">
            <w:pPr>
              <w:pStyle w:val="Listeafsnit"/>
              <w:numPr>
                <w:ilvl w:val="0"/>
                <w:numId w:val="40"/>
              </w:numPr>
              <w:rPr>
                <w:b/>
                <w:bCs/>
                <w:sz w:val="24"/>
                <w:szCs w:val="24"/>
                <w:u w:val="single"/>
                <w:lang w:val="is-IS"/>
              </w:rPr>
            </w:pPr>
            <w:r w:rsidRPr="00903BF4">
              <w:rPr>
                <w:b/>
                <w:bCs/>
                <w:sz w:val="24"/>
                <w:szCs w:val="24"/>
                <w:u w:val="single"/>
                <w:lang w:val="is-IS"/>
              </w:rPr>
              <w:t xml:space="preserve">Myndband (5 mínútur): </w:t>
            </w:r>
          </w:p>
          <w:p w14:paraId="76640679" w14:textId="146325F8" w:rsidR="00903BF4" w:rsidRPr="00903BF4" w:rsidRDefault="00903BF4" w:rsidP="00903BF4">
            <w:pPr>
              <w:pStyle w:val="Listeafsnit"/>
              <w:rPr>
                <w:sz w:val="24"/>
                <w:szCs w:val="24"/>
                <w:lang w:val="is-IS"/>
              </w:rPr>
            </w:pPr>
            <w:r w:rsidRPr="00903BF4">
              <w:rPr>
                <w:sz w:val="24"/>
                <w:szCs w:val="24"/>
                <w:lang w:val="is-IS"/>
              </w:rPr>
              <w:t>Nemandinn horfir á myndbandið</w:t>
            </w:r>
          </w:p>
          <w:p w14:paraId="3F377607" w14:textId="77777777" w:rsidR="00903BF4" w:rsidRPr="00903BF4" w:rsidRDefault="00903BF4" w:rsidP="00903BF4">
            <w:pPr>
              <w:rPr>
                <w:sz w:val="24"/>
                <w:szCs w:val="24"/>
                <w:lang w:val="is-IS"/>
              </w:rPr>
            </w:pPr>
          </w:p>
          <w:p w14:paraId="78979F03" w14:textId="218BC5F2" w:rsidR="00903BF4" w:rsidRPr="00903BF4" w:rsidRDefault="00903BF4" w:rsidP="00903BF4">
            <w:pPr>
              <w:pStyle w:val="Listeafsnit"/>
              <w:numPr>
                <w:ilvl w:val="0"/>
                <w:numId w:val="40"/>
              </w:numPr>
              <w:rPr>
                <w:b/>
                <w:bCs/>
                <w:sz w:val="24"/>
                <w:szCs w:val="24"/>
                <w:u w:val="single"/>
                <w:lang w:val="is-IS"/>
              </w:rPr>
            </w:pPr>
            <w:r w:rsidRPr="00903BF4">
              <w:rPr>
                <w:b/>
                <w:bCs/>
                <w:sz w:val="24"/>
                <w:szCs w:val="24"/>
                <w:u w:val="single"/>
                <w:lang w:val="is-IS"/>
              </w:rPr>
              <w:t xml:space="preserve">Verkefni við myndbandið (30 mínútur): </w:t>
            </w:r>
          </w:p>
          <w:p w14:paraId="76593B2D" w14:textId="43679A4F" w:rsidR="00903BF4" w:rsidRPr="00903BF4" w:rsidRDefault="00903BF4" w:rsidP="00903BF4">
            <w:pPr>
              <w:pStyle w:val="Listeafsnit"/>
              <w:rPr>
                <w:sz w:val="24"/>
                <w:szCs w:val="24"/>
                <w:lang w:val="is-IS"/>
              </w:rPr>
            </w:pPr>
            <w:r w:rsidRPr="00903BF4">
              <w:rPr>
                <w:sz w:val="24"/>
                <w:szCs w:val="24"/>
                <w:lang w:val="is-IS"/>
              </w:rPr>
              <w:t>Eftir að nemendur hafa horft á myndbandið, þurfa þeir að vinna að því að svara spurningum og leysa verkefni sem tengjast efni, þannig að nemandinn komi fram við að lýsa markmiðum kennsluefnisins.</w:t>
            </w:r>
          </w:p>
          <w:p w14:paraId="2FEB9C71" w14:textId="77777777" w:rsidR="00903BF4" w:rsidRPr="00903BF4" w:rsidRDefault="00903BF4" w:rsidP="00903BF4">
            <w:pPr>
              <w:rPr>
                <w:sz w:val="24"/>
                <w:szCs w:val="24"/>
                <w:lang w:val="is-IS"/>
              </w:rPr>
            </w:pPr>
          </w:p>
          <w:p w14:paraId="538746C8" w14:textId="4DBD2B9D" w:rsidR="00903BF4" w:rsidRPr="00903BF4" w:rsidRDefault="00903BF4" w:rsidP="00903BF4">
            <w:pPr>
              <w:pStyle w:val="Listeafsnit"/>
              <w:numPr>
                <w:ilvl w:val="0"/>
                <w:numId w:val="40"/>
              </w:numPr>
              <w:rPr>
                <w:b/>
                <w:bCs/>
                <w:sz w:val="24"/>
                <w:szCs w:val="24"/>
                <w:u w:val="single"/>
                <w:lang w:val="is-IS"/>
              </w:rPr>
            </w:pPr>
            <w:r w:rsidRPr="00903BF4">
              <w:rPr>
                <w:b/>
                <w:bCs/>
                <w:sz w:val="24"/>
                <w:szCs w:val="24"/>
                <w:u w:val="single"/>
                <w:lang w:val="is-IS"/>
              </w:rPr>
              <w:t xml:space="preserve">Vitneskja (15 mínútur): </w:t>
            </w:r>
          </w:p>
          <w:p w14:paraId="58402ADA" w14:textId="7CDD5EB5" w:rsidR="00903BF4" w:rsidRPr="00903BF4" w:rsidRDefault="00903BF4" w:rsidP="00903BF4">
            <w:pPr>
              <w:pStyle w:val="Listeafsnit"/>
              <w:rPr>
                <w:sz w:val="24"/>
                <w:szCs w:val="24"/>
                <w:lang w:val="is-IS"/>
              </w:rPr>
            </w:pPr>
            <w:r w:rsidRPr="00903BF4">
              <w:rPr>
                <w:sz w:val="24"/>
                <w:szCs w:val="24"/>
                <w:lang w:val="is-IS"/>
              </w:rPr>
              <w:t>Vitneskja á bekkjarnávíu með sameiginlegri yfirlýsingu á efni og viðeigandi spurningum sem þarf að ræða. Þetta er gert með því að nota powerpoint sem styður við vitneskju og samantekt af lykilatriðum úr kennslunni, og með notkun aðferða til að safna sameiginlegri þekkingu, t.d. með því að skrifa svör/hugtök á tafluna eða í sameiginlegt skjal (15 mínútur)</w:t>
            </w:r>
          </w:p>
          <w:p w14:paraId="2525AF5B" w14:textId="1E2B4422" w:rsidR="00957A33" w:rsidRPr="00903BF4" w:rsidRDefault="00957A33" w:rsidP="00903BF4">
            <w:pPr>
              <w:rPr>
                <w:sz w:val="24"/>
                <w:szCs w:val="24"/>
                <w:lang w:val="is-IS"/>
              </w:rPr>
            </w:pPr>
          </w:p>
        </w:tc>
      </w:tr>
      <w:tr w:rsidR="00C8017B" w:rsidRPr="00903BF4" w14:paraId="5227C891" w14:textId="77777777" w:rsidTr="4F61CA30">
        <w:tc>
          <w:tcPr>
            <w:tcW w:w="9747" w:type="dxa"/>
            <w:gridSpan w:val="2"/>
          </w:tcPr>
          <w:p w14:paraId="7F2D6D42" w14:textId="77777777" w:rsidR="00903BF4" w:rsidRPr="00903BF4" w:rsidRDefault="00903BF4" w:rsidP="00903BF4">
            <w:pPr>
              <w:rPr>
                <w:b/>
                <w:bCs/>
                <w:sz w:val="24"/>
                <w:szCs w:val="24"/>
                <w:lang w:val="is-IS"/>
              </w:rPr>
            </w:pPr>
            <w:r w:rsidRPr="00903BF4">
              <w:rPr>
                <w:b/>
                <w:bCs/>
                <w:sz w:val="24"/>
                <w:szCs w:val="24"/>
                <w:lang w:val="is-IS"/>
              </w:rPr>
              <w:t xml:space="preserve">Aðgreining: </w:t>
            </w:r>
          </w:p>
          <w:p w14:paraId="6DB19ED8" w14:textId="6504AB53" w:rsidR="0067400D" w:rsidRPr="00903BF4" w:rsidRDefault="00903BF4" w:rsidP="00903BF4">
            <w:pPr>
              <w:rPr>
                <w:sz w:val="24"/>
                <w:szCs w:val="24"/>
                <w:lang w:val="is-IS"/>
              </w:rPr>
            </w:pPr>
            <w:r w:rsidRPr="00903BF4">
              <w:rPr>
                <w:sz w:val="24"/>
                <w:szCs w:val="24"/>
                <w:lang w:val="is-IS"/>
              </w:rPr>
              <w:t>Getan nemendans til að túlka og endurspegla efni myndbandsins og leita að upplýsingum um efnið gefur möguleika á að veita mismunandi og flóknari hlutverk í vitneskjunni.</w:t>
            </w:r>
          </w:p>
        </w:tc>
      </w:tr>
      <w:tr w:rsidR="00C8017B" w:rsidRPr="00C8017B" w14:paraId="18B8EF02" w14:textId="77777777" w:rsidTr="4F61CA30">
        <w:tc>
          <w:tcPr>
            <w:tcW w:w="9747" w:type="dxa"/>
            <w:gridSpan w:val="2"/>
          </w:tcPr>
          <w:p w14:paraId="102F1626" w14:textId="77777777" w:rsidR="00903BF4" w:rsidRPr="00903BF4" w:rsidRDefault="00903BF4" w:rsidP="00903BF4">
            <w:pPr>
              <w:rPr>
                <w:b/>
                <w:bCs/>
                <w:sz w:val="24"/>
                <w:szCs w:val="24"/>
                <w:lang w:val="is-IS"/>
              </w:rPr>
            </w:pPr>
            <w:r w:rsidRPr="00903BF4">
              <w:rPr>
                <w:b/>
                <w:bCs/>
                <w:sz w:val="24"/>
                <w:szCs w:val="24"/>
                <w:lang w:val="is-IS"/>
              </w:rPr>
              <w:t xml:space="preserve">Endurgjöf og mat: </w:t>
            </w:r>
          </w:p>
          <w:p w14:paraId="792843AB" w14:textId="0CC58294" w:rsidR="004F1058" w:rsidRPr="00903BF4" w:rsidRDefault="00903BF4" w:rsidP="00903BF4">
            <w:pPr>
              <w:rPr>
                <w:sz w:val="24"/>
                <w:szCs w:val="24"/>
                <w:lang w:val="is-IS"/>
              </w:rPr>
            </w:pPr>
            <w:r w:rsidRPr="00903BF4">
              <w:rPr>
                <w:sz w:val="24"/>
                <w:szCs w:val="24"/>
                <w:lang w:val="is-IS"/>
              </w:rPr>
              <w:t>Með hverju svari fær nemendur beinni endurgjöf frá kennara, þar sem kennarinn hjálpar við að túlka rökþráðinn áður en svarið er skrifað á tafluna. Nemendur upplifa að 'góð' svar verði viðurkennt og skrifað beint á tafluna, en óljós/órétt svör fá umvælingu eða endurútfærslu í samvinnu milli kennara og nemanda áður en þau eru skrifuð á tafluna.</w:t>
            </w:r>
          </w:p>
        </w:tc>
      </w:tr>
    </w:tbl>
    <w:p w14:paraId="7DB03D2C" w14:textId="2EFEDC91" w:rsidR="00615051" w:rsidRPr="00C8017B" w:rsidRDefault="00615051" w:rsidP="4F61CA30">
      <w:pPr>
        <w:spacing w:after="0"/>
        <w:rPr>
          <w:b/>
          <w:bCs/>
          <w:color w:val="000000" w:themeColor="text1"/>
          <w:sz w:val="24"/>
          <w:szCs w:val="24"/>
        </w:rPr>
      </w:pPr>
    </w:p>
    <w:sectPr w:rsidR="00615051" w:rsidRPr="00C8017B" w:rsidSect="007B42D7">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0258" w14:textId="77777777" w:rsidR="007B42D7" w:rsidRDefault="007B42D7" w:rsidP="00433C37">
      <w:pPr>
        <w:spacing w:after="0" w:line="240" w:lineRule="auto"/>
      </w:pPr>
      <w:r>
        <w:separator/>
      </w:r>
    </w:p>
  </w:endnote>
  <w:endnote w:type="continuationSeparator" w:id="0">
    <w:p w14:paraId="2575657A" w14:textId="77777777" w:rsidR="007B42D7" w:rsidRDefault="007B42D7" w:rsidP="00433C37">
      <w:pPr>
        <w:spacing w:after="0" w:line="240" w:lineRule="auto"/>
      </w:pPr>
      <w:r>
        <w:continuationSeparator/>
      </w:r>
    </w:p>
  </w:endnote>
  <w:endnote w:type="continuationNotice" w:id="1">
    <w:p w14:paraId="0276B13A" w14:textId="77777777" w:rsidR="007B42D7" w:rsidRDefault="007B4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78D22F5F"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903BF4" w:rsidRPr="00903BF4">
              <w:rPr>
                <w:noProof/>
                <w:sz w:val="52"/>
                <w:szCs w:val="52"/>
              </w:rPr>
              <w:t xml:space="preserve"> </w:t>
            </w:r>
            <w:r w:rsidR="00903BF4">
              <w:rPr>
                <w:noProof/>
                <w:sz w:val="52"/>
                <w:szCs w:val="52"/>
              </w:rPr>
              <w:drawing>
                <wp:anchor distT="0" distB="0" distL="114300" distR="114300" simplePos="0" relativeHeight="251660289" behindDoc="1" locked="0" layoutInCell="1" allowOverlap="1" wp14:anchorId="79794122" wp14:editId="3BC4BC99">
                  <wp:simplePos x="0" y="0"/>
                  <wp:positionH relativeFrom="column">
                    <wp:posOffset>689960</wp:posOffset>
                  </wp:positionH>
                  <wp:positionV relativeFrom="paragraph">
                    <wp:posOffset>82550</wp:posOffset>
                  </wp:positionV>
                  <wp:extent cx="1828735" cy="557991"/>
                  <wp:effectExtent l="0" t="0" r="635" b="0"/>
                  <wp:wrapNone/>
                  <wp:docPr id="1743503447" name="Billede 1743503447"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903BF4" w:rsidRPr="00530F21">
              <w:rPr>
                <w:rFonts w:ascii="Segoe UI" w:hAnsi="Segoe UI" w:cs="Segoe UI"/>
                <w:i/>
                <w:iCs/>
                <w:color w:val="0D0D0D"/>
                <w:shd w:val="clear" w:color="auto" w:fill="FFFFFF"/>
                <w:lang w:val="is-IS"/>
              </w:rPr>
              <w:t xml:space="preserve"> </w:t>
            </w:r>
            <w:r w:rsidR="00903BF4" w:rsidRPr="0042673B">
              <w:rPr>
                <w:rFonts w:ascii="Segoe UI" w:hAnsi="Segoe UI" w:cs="Segoe UI"/>
                <w:i/>
                <w:iCs/>
                <w:color w:val="0D0D0D"/>
                <w:shd w:val="clear" w:color="auto" w:fill="FFFFFF"/>
                <w:lang w:val="is-IS"/>
              </w:rPr>
              <w:t>síða</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903BF4">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4793" w14:textId="77777777" w:rsidR="007B42D7" w:rsidRDefault="007B42D7" w:rsidP="00433C37">
      <w:pPr>
        <w:spacing w:after="0" w:line="240" w:lineRule="auto"/>
      </w:pPr>
      <w:r>
        <w:separator/>
      </w:r>
    </w:p>
  </w:footnote>
  <w:footnote w:type="continuationSeparator" w:id="0">
    <w:p w14:paraId="784A81A3" w14:textId="77777777" w:rsidR="007B42D7" w:rsidRDefault="007B42D7" w:rsidP="00433C37">
      <w:pPr>
        <w:spacing w:after="0" w:line="240" w:lineRule="auto"/>
      </w:pPr>
      <w:r>
        <w:continuationSeparator/>
      </w:r>
    </w:p>
  </w:footnote>
  <w:footnote w:type="continuationNotice" w:id="1">
    <w:p w14:paraId="381E6283" w14:textId="77777777" w:rsidR="007B42D7" w:rsidRDefault="007B4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13E8" w14:textId="77777777" w:rsidR="00903BF4" w:rsidRPr="002F1854" w:rsidRDefault="00903BF4" w:rsidP="00903BF4">
    <w:pPr>
      <w:pStyle w:val="Sidehoved"/>
      <w:rPr>
        <w:lang w:val="is-IS"/>
      </w:rPr>
    </w:pPr>
    <w:r w:rsidRPr="0042673B">
      <w:rPr>
        <w:sz w:val="52"/>
        <w:szCs w:val="52"/>
        <w:lang w:val="is-IS"/>
      </w:rPr>
      <w:t>Lýsing á kennslueiningu</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EF7"/>
    <w:multiLevelType w:val="hybridMultilevel"/>
    <w:tmpl w:val="39B8C16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BA1606"/>
    <w:multiLevelType w:val="hybridMultilevel"/>
    <w:tmpl w:val="9A2288B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2B2BE0"/>
    <w:multiLevelType w:val="hybridMultilevel"/>
    <w:tmpl w:val="FC04BCC2"/>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356262"/>
    <w:multiLevelType w:val="hybridMultilevel"/>
    <w:tmpl w:val="CECE598C"/>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44D7D32"/>
    <w:multiLevelType w:val="hybridMultilevel"/>
    <w:tmpl w:val="7D5220C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D0523B"/>
    <w:multiLevelType w:val="multilevel"/>
    <w:tmpl w:val="CAF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E2053C"/>
    <w:multiLevelType w:val="hybridMultilevel"/>
    <w:tmpl w:val="14844F0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1" w15:restartNumberingAfterBreak="0">
    <w:nsid w:val="285E635A"/>
    <w:multiLevelType w:val="hybridMultilevel"/>
    <w:tmpl w:val="7D98C9E4"/>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0056072"/>
    <w:multiLevelType w:val="hybridMultilevel"/>
    <w:tmpl w:val="61A6B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8" w15:restartNumberingAfterBreak="0">
    <w:nsid w:val="40110409"/>
    <w:multiLevelType w:val="multilevel"/>
    <w:tmpl w:val="FD9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AEF5B58"/>
    <w:multiLevelType w:val="hybridMultilevel"/>
    <w:tmpl w:val="FE5A666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2127245"/>
    <w:multiLevelType w:val="hybridMultilevel"/>
    <w:tmpl w:val="2ABE2B7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7"/>
  </w:num>
  <w:num w:numId="2" w16cid:durableId="951090421">
    <w:abstractNumId w:val="24"/>
  </w:num>
  <w:num w:numId="3" w16cid:durableId="1820343800">
    <w:abstractNumId w:val="33"/>
  </w:num>
  <w:num w:numId="4" w16cid:durableId="355235214">
    <w:abstractNumId w:val="34"/>
  </w:num>
  <w:num w:numId="5" w16cid:durableId="1389761627">
    <w:abstractNumId w:val="7"/>
  </w:num>
  <w:num w:numId="6" w16cid:durableId="698240705">
    <w:abstractNumId w:val="12"/>
  </w:num>
  <w:num w:numId="7" w16cid:durableId="57215310">
    <w:abstractNumId w:val="15"/>
  </w:num>
  <w:num w:numId="8" w16cid:durableId="1015228473">
    <w:abstractNumId w:val="26"/>
  </w:num>
  <w:num w:numId="9" w16cid:durableId="637691554">
    <w:abstractNumId w:val="37"/>
  </w:num>
  <w:num w:numId="10" w16cid:durableId="1641963614">
    <w:abstractNumId w:val="35"/>
  </w:num>
  <w:num w:numId="11" w16cid:durableId="1187257801">
    <w:abstractNumId w:val="25"/>
  </w:num>
  <w:num w:numId="12" w16cid:durableId="1537086199">
    <w:abstractNumId w:val="22"/>
  </w:num>
  <w:num w:numId="13" w16cid:durableId="961812870">
    <w:abstractNumId w:val="6"/>
  </w:num>
  <w:num w:numId="14" w16cid:durableId="2143107526">
    <w:abstractNumId w:val="32"/>
  </w:num>
  <w:num w:numId="15" w16cid:durableId="1307784013">
    <w:abstractNumId w:val="5"/>
  </w:num>
  <w:num w:numId="16" w16cid:durableId="181434251">
    <w:abstractNumId w:val="28"/>
  </w:num>
  <w:num w:numId="17" w16cid:durableId="1948000874">
    <w:abstractNumId w:val="27"/>
  </w:num>
  <w:num w:numId="18" w16cid:durableId="4284865">
    <w:abstractNumId w:val="19"/>
  </w:num>
  <w:num w:numId="19" w16cid:durableId="1103261092">
    <w:abstractNumId w:val="10"/>
  </w:num>
  <w:num w:numId="20" w16cid:durableId="2062710379">
    <w:abstractNumId w:val="14"/>
  </w:num>
  <w:num w:numId="21" w16cid:durableId="275329085">
    <w:abstractNumId w:val="23"/>
  </w:num>
  <w:num w:numId="22" w16cid:durableId="1176263507">
    <w:abstractNumId w:val="20"/>
  </w:num>
  <w:num w:numId="23" w16cid:durableId="1368916693">
    <w:abstractNumId w:val="31"/>
  </w:num>
  <w:num w:numId="24" w16cid:durableId="1673945253">
    <w:abstractNumId w:val="36"/>
  </w:num>
  <w:num w:numId="25" w16cid:durableId="32268362">
    <w:abstractNumId w:val="16"/>
  </w:num>
  <w:num w:numId="26" w16cid:durableId="204409388">
    <w:abstractNumId w:val="30"/>
  </w:num>
  <w:num w:numId="27" w16cid:durableId="760372714">
    <w:abstractNumId w:val="13"/>
  </w:num>
  <w:num w:numId="28" w16cid:durableId="2014647608">
    <w:abstractNumId w:val="3"/>
  </w:num>
  <w:num w:numId="29" w16cid:durableId="479737690">
    <w:abstractNumId w:val="21"/>
  </w:num>
  <w:num w:numId="30" w16cid:durableId="1080832142">
    <w:abstractNumId w:val="39"/>
  </w:num>
  <w:num w:numId="31" w16cid:durableId="1126317685">
    <w:abstractNumId w:val="18"/>
  </w:num>
  <w:num w:numId="32" w16cid:durableId="1547139161">
    <w:abstractNumId w:val="8"/>
  </w:num>
  <w:num w:numId="33" w16cid:durableId="904025112">
    <w:abstractNumId w:val="38"/>
  </w:num>
  <w:num w:numId="34" w16cid:durableId="340208274">
    <w:abstractNumId w:val="1"/>
  </w:num>
  <w:num w:numId="35" w16cid:durableId="39284688">
    <w:abstractNumId w:val="29"/>
  </w:num>
  <w:num w:numId="36" w16cid:durableId="655647400">
    <w:abstractNumId w:val="0"/>
  </w:num>
  <w:num w:numId="37" w16cid:durableId="1862932838">
    <w:abstractNumId w:val="4"/>
  </w:num>
  <w:num w:numId="38" w16cid:durableId="15471601">
    <w:abstractNumId w:val="11"/>
  </w:num>
  <w:num w:numId="39" w16cid:durableId="2066563453">
    <w:abstractNumId w:val="2"/>
  </w:num>
  <w:num w:numId="40" w16cid:durableId="1135870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86C8D"/>
    <w:rsid w:val="00093340"/>
    <w:rsid w:val="00093F6A"/>
    <w:rsid w:val="0009582C"/>
    <w:rsid w:val="00095C0A"/>
    <w:rsid w:val="000A471F"/>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43E4"/>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3B83"/>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67BCF"/>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42D7"/>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3BF4"/>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0BD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47C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017"/>
    <w:rsid w:val="00B37F96"/>
    <w:rsid w:val="00B41348"/>
    <w:rsid w:val="00B77173"/>
    <w:rsid w:val="00B84971"/>
    <w:rsid w:val="00B85734"/>
    <w:rsid w:val="00B919C8"/>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0E6A"/>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3C42"/>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1E2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AE0"/>
    <w:rsid w:val="00F81EE2"/>
    <w:rsid w:val="00F946CC"/>
    <w:rsid w:val="00F95001"/>
    <w:rsid w:val="00F96B88"/>
    <w:rsid w:val="00FA442D"/>
    <w:rsid w:val="00FA65F1"/>
    <w:rsid w:val="00FA7898"/>
    <w:rsid w:val="00FB10D7"/>
    <w:rsid w:val="00FB1EE8"/>
    <w:rsid w:val="00FB62B9"/>
    <w:rsid w:val="00FC38F5"/>
    <w:rsid w:val="00FC4428"/>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F81AE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81AE0"/>
  </w:style>
  <w:style w:type="character" w:customStyle="1" w:styleId="eop">
    <w:name w:val="eop"/>
    <w:basedOn w:val="Standardskrifttypeiafsnit"/>
    <w:rsid w:val="00F8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7255">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43136">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644610">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3628</Characters>
  <Application>Microsoft Office Word</Application>
  <DocSecurity>0</DocSecurity>
  <Lines>30</Lines>
  <Paragraphs>8</Paragraphs>
  <ScaleCrop>false</ScaleCrop>
  <Company>Kold College</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2024-03-04T07:48:00Z</dcterms:created>
  <dcterms:modified xsi:type="dcterms:W3CDTF">2024-03-04T07:48:00Z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